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7F234" w14:textId="77777777" w:rsidR="00E76583" w:rsidRDefault="00E76583" w:rsidP="00E76583">
      <w:pPr>
        <w:pStyle w:val="Heading1"/>
        <w:jc w:val="center"/>
        <w:rPr>
          <w:rFonts w:ascii="Tahoma" w:hAnsi="Tahoma" w:cs="Tahoma"/>
          <w:sz w:val="28"/>
          <w:szCs w:val="28"/>
        </w:rPr>
      </w:pPr>
    </w:p>
    <w:p w14:paraId="4EF0B5FB" w14:textId="4F421F6D" w:rsidR="00385B4D" w:rsidRDefault="000D109F" w:rsidP="0030695D">
      <w:pPr>
        <w:pStyle w:val="Heading1"/>
        <w:jc w:val="center"/>
        <w:rPr>
          <w:rFonts w:ascii="Tahoma" w:hAnsi="Tahoma" w:cs="Tahoma"/>
          <w:sz w:val="28"/>
          <w:szCs w:val="28"/>
        </w:rPr>
      </w:pPr>
      <w:r w:rsidRPr="00E76583">
        <w:rPr>
          <w:rFonts w:ascii="Tahoma" w:hAnsi="Tahoma" w:cs="Tahoma"/>
          <w:sz w:val="28"/>
          <w:szCs w:val="28"/>
        </w:rPr>
        <w:t xml:space="preserve">Board </w:t>
      </w:r>
      <w:r w:rsidR="00D1023E">
        <w:rPr>
          <w:rFonts w:ascii="Tahoma" w:hAnsi="Tahoma" w:cs="Tahoma"/>
          <w:sz w:val="28"/>
          <w:szCs w:val="28"/>
        </w:rPr>
        <w:t>of Trustees (BOT)</w:t>
      </w:r>
      <w:r w:rsidR="0030695D">
        <w:rPr>
          <w:rFonts w:ascii="Tahoma" w:hAnsi="Tahoma" w:cs="Tahoma"/>
          <w:sz w:val="28"/>
          <w:szCs w:val="28"/>
        </w:rPr>
        <w:t xml:space="preserve"> </w:t>
      </w:r>
      <w:r w:rsidRPr="00E76583">
        <w:rPr>
          <w:rFonts w:ascii="Tahoma" w:hAnsi="Tahoma" w:cs="Tahoma"/>
          <w:sz w:val="28"/>
          <w:szCs w:val="28"/>
        </w:rPr>
        <w:t xml:space="preserve">Member </w:t>
      </w:r>
      <w:r w:rsidR="00D1023E">
        <w:rPr>
          <w:rFonts w:ascii="Tahoma" w:hAnsi="Tahoma" w:cs="Tahoma"/>
          <w:sz w:val="28"/>
          <w:szCs w:val="28"/>
        </w:rPr>
        <w:t>Election Process</w:t>
      </w:r>
    </w:p>
    <w:p w14:paraId="04FF3954" w14:textId="77777777" w:rsidR="00D1023E" w:rsidRPr="00D1023E" w:rsidRDefault="00D1023E" w:rsidP="00D1023E"/>
    <w:p w14:paraId="1FD69518" w14:textId="77777777" w:rsidR="00880F9E" w:rsidRPr="00E76583" w:rsidRDefault="00880F9E" w:rsidP="00880F9E">
      <w:pPr>
        <w:rPr>
          <w:sz w:val="22"/>
          <w:szCs w:val="22"/>
        </w:rPr>
      </w:pPr>
    </w:p>
    <w:p w14:paraId="16A66977" w14:textId="731EC455" w:rsidR="00D1023E" w:rsidRPr="00A10BB9" w:rsidRDefault="00D1023E" w:rsidP="00D1023E">
      <w:pPr>
        <w:pStyle w:val="ListParagraph"/>
        <w:numPr>
          <w:ilvl w:val="0"/>
          <w:numId w:val="45"/>
        </w:numPr>
        <w:ind w:right="1008"/>
        <w:rPr>
          <w:rFonts w:ascii="Tahoma" w:hAnsi="Tahoma" w:cs="Tahoma"/>
          <w:sz w:val="22"/>
          <w:szCs w:val="22"/>
        </w:rPr>
      </w:pPr>
      <w:r w:rsidRPr="00A10BB9">
        <w:rPr>
          <w:rFonts w:ascii="Tahoma" w:hAnsi="Tahoma" w:cs="Tahoma"/>
          <w:sz w:val="22"/>
          <w:szCs w:val="22"/>
        </w:rPr>
        <w:t xml:space="preserve">If you are a WSPA member interested in joining the Board of Trustees, please review the </w:t>
      </w:r>
      <w:r w:rsidRPr="00A10BB9">
        <w:rPr>
          <w:rFonts w:ascii="Tahoma" w:hAnsi="Tahoma" w:cs="Tahoma"/>
          <w:b/>
          <w:bCs/>
          <w:sz w:val="22"/>
          <w:szCs w:val="22"/>
        </w:rPr>
        <w:t>WSPA BOT Member Expectations</w:t>
      </w:r>
      <w:r w:rsidRPr="00A10BB9">
        <w:rPr>
          <w:rFonts w:ascii="Tahoma" w:hAnsi="Tahoma" w:cs="Tahoma"/>
          <w:sz w:val="22"/>
          <w:szCs w:val="22"/>
        </w:rPr>
        <w:t xml:space="preserve"> document prior to applying</w:t>
      </w:r>
      <w:r w:rsidR="00454D84" w:rsidRPr="00A10BB9">
        <w:rPr>
          <w:rFonts w:ascii="Tahoma" w:hAnsi="Tahoma" w:cs="Tahoma"/>
          <w:sz w:val="22"/>
          <w:szCs w:val="22"/>
        </w:rPr>
        <w:t xml:space="preserve"> to ensure you meet the requirements to apply. </w:t>
      </w:r>
    </w:p>
    <w:p w14:paraId="6C959B70" w14:textId="77777777" w:rsidR="00D1023E" w:rsidRPr="00A10BB9" w:rsidRDefault="00D1023E" w:rsidP="00D1023E">
      <w:pPr>
        <w:pStyle w:val="ListParagraph"/>
        <w:ind w:left="1080" w:right="1008"/>
        <w:rPr>
          <w:rFonts w:ascii="Tahoma" w:hAnsi="Tahoma" w:cs="Tahoma"/>
          <w:sz w:val="22"/>
          <w:szCs w:val="22"/>
        </w:rPr>
      </w:pPr>
    </w:p>
    <w:p w14:paraId="2188F18D" w14:textId="5AE3287E" w:rsidR="00694F37" w:rsidRPr="00A10BB9" w:rsidRDefault="00D1023E" w:rsidP="00694F37">
      <w:pPr>
        <w:pStyle w:val="ListParagraph"/>
        <w:numPr>
          <w:ilvl w:val="0"/>
          <w:numId w:val="45"/>
        </w:numPr>
        <w:ind w:right="1008"/>
        <w:rPr>
          <w:rFonts w:ascii="Tahoma" w:hAnsi="Tahoma" w:cs="Tahoma"/>
          <w:sz w:val="22"/>
          <w:szCs w:val="22"/>
        </w:rPr>
      </w:pPr>
      <w:r w:rsidRPr="00A10BB9">
        <w:rPr>
          <w:rFonts w:ascii="Tahoma" w:hAnsi="Tahoma" w:cs="Tahoma"/>
          <w:sz w:val="22"/>
          <w:szCs w:val="22"/>
        </w:rPr>
        <w:t xml:space="preserve">If you </w:t>
      </w:r>
      <w:r w:rsidR="0030695D" w:rsidRPr="00A10BB9">
        <w:rPr>
          <w:rFonts w:ascii="Tahoma" w:hAnsi="Tahoma" w:cs="Tahoma"/>
          <w:sz w:val="22"/>
          <w:szCs w:val="22"/>
        </w:rPr>
        <w:t>determine</w:t>
      </w:r>
      <w:r w:rsidR="007A2D64">
        <w:rPr>
          <w:rFonts w:ascii="Tahoma" w:hAnsi="Tahoma" w:cs="Tahoma"/>
          <w:sz w:val="22"/>
          <w:szCs w:val="22"/>
        </w:rPr>
        <w:t xml:space="preserve"> that</w:t>
      </w:r>
      <w:r w:rsidR="0030695D" w:rsidRPr="00A10BB9">
        <w:rPr>
          <w:rFonts w:ascii="Tahoma" w:hAnsi="Tahoma" w:cs="Tahoma"/>
          <w:sz w:val="22"/>
          <w:szCs w:val="22"/>
        </w:rPr>
        <w:t xml:space="preserve"> you</w:t>
      </w:r>
      <w:r w:rsidRPr="00A10BB9">
        <w:rPr>
          <w:rFonts w:ascii="Tahoma" w:hAnsi="Tahoma" w:cs="Tahoma"/>
          <w:sz w:val="22"/>
          <w:szCs w:val="22"/>
        </w:rPr>
        <w:t xml:space="preserve"> are rea</w:t>
      </w:r>
      <w:r w:rsidR="00454D84" w:rsidRPr="00A10BB9">
        <w:rPr>
          <w:rFonts w:ascii="Tahoma" w:hAnsi="Tahoma" w:cs="Tahoma"/>
          <w:sz w:val="22"/>
          <w:szCs w:val="22"/>
        </w:rPr>
        <w:t xml:space="preserve">dy to make the commitment, please submit your current CV </w:t>
      </w:r>
      <w:r w:rsidR="00694F37" w:rsidRPr="00A10BB9">
        <w:rPr>
          <w:rFonts w:ascii="Tahoma" w:hAnsi="Tahoma" w:cs="Tahoma"/>
          <w:sz w:val="22"/>
          <w:szCs w:val="22"/>
        </w:rPr>
        <w:t xml:space="preserve">and </w:t>
      </w:r>
      <w:r w:rsidR="00454D84" w:rsidRPr="00A10BB9">
        <w:rPr>
          <w:rFonts w:ascii="Tahoma" w:hAnsi="Tahoma" w:cs="Tahoma"/>
          <w:sz w:val="22"/>
          <w:szCs w:val="22"/>
        </w:rPr>
        <w:t xml:space="preserve">cover letter </w:t>
      </w:r>
      <w:r w:rsidR="00694F37" w:rsidRPr="00A10BB9">
        <w:rPr>
          <w:rFonts w:ascii="Tahoma" w:hAnsi="Tahoma" w:cs="Tahoma"/>
          <w:sz w:val="22"/>
          <w:szCs w:val="22"/>
        </w:rPr>
        <w:t>to WSPA’s Executive Director</w:t>
      </w:r>
      <w:r w:rsidR="0030695D" w:rsidRPr="00A10BB9">
        <w:rPr>
          <w:rFonts w:ascii="Tahoma" w:hAnsi="Tahoma" w:cs="Tahoma"/>
          <w:sz w:val="22"/>
          <w:szCs w:val="22"/>
        </w:rPr>
        <w:t xml:space="preserve"> (ED)</w:t>
      </w:r>
      <w:r w:rsidR="00694F37" w:rsidRPr="00A10BB9">
        <w:rPr>
          <w:rFonts w:ascii="Tahoma" w:hAnsi="Tahoma" w:cs="Tahoma"/>
          <w:sz w:val="22"/>
          <w:szCs w:val="22"/>
        </w:rPr>
        <w:t xml:space="preserve">, </w:t>
      </w:r>
      <w:r w:rsidR="00694F37" w:rsidRPr="00A10BB9">
        <w:rPr>
          <w:rFonts w:ascii="Tahoma" w:hAnsi="Tahoma" w:cs="Tahoma"/>
          <w:b/>
          <w:bCs/>
          <w:sz w:val="22"/>
          <w:szCs w:val="22"/>
        </w:rPr>
        <w:t>Marvo Reguindin</w:t>
      </w:r>
      <w:r w:rsidR="00694F37" w:rsidRPr="00A10BB9">
        <w:rPr>
          <w:rFonts w:ascii="Tahoma" w:hAnsi="Tahoma" w:cs="Tahoma"/>
          <w:sz w:val="22"/>
          <w:szCs w:val="22"/>
        </w:rPr>
        <w:t xml:space="preserve"> at </w:t>
      </w:r>
      <w:hyperlink r:id="rId7" w:history="1">
        <w:r w:rsidR="00694F37" w:rsidRPr="00A10BB9">
          <w:rPr>
            <w:rStyle w:val="Hyperlink"/>
            <w:rFonts w:ascii="Tahoma" w:hAnsi="Tahoma" w:cs="Tahoma"/>
            <w:sz w:val="22"/>
            <w:szCs w:val="22"/>
          </w:rPr>
          <w:t>executive@wspapsych.org</w:t>
        </w:r>
      </w:hyperlink>
      <w:r w:rsidR="00694F37" w:rsidRPr="00A10BB9">
        <w:rPr>
          <w:rFonts w:ascii="Tahoma" w:hAnsi="Tahoma" w:cs="Tahoma"/>
          <w:sz w:val="22"/>
          <w:szCs w:val="22"/>
        </w:rPr>
        <w:t xml:space="preserve">. Your cover letter should </w:t>
      </w:r>
      <w:r w:rsidR="00454D84" w:rsidRPr="00A10BB9">
        <w:rPr>
          <w:rFonts w:ascii="Tahoma" w:hAnsi="Tahoma" w:cs="Tahoma"/>
          <w:sz w:val="22"/>
          <w:szCs w:val="22"/>
        </w:rPr>
        <w:t xml:space="preserve">briefly </w:t>
      </w:r>
      <w:r w:rsidR="00694F37" w:rsidRPr="00A10BB9">
        <w:rPr>
          <w:rFonts w:ascii="Tahoma" w:hAnsi="Tahoma" w:cs="Tahoma"/>
          <w:sz w:val="22"/>
          <w:szCs w:val="22"/>
        </w:rPr>
        <w:t>outline</w:t>
      </w:r>
      <w:r w:rsidR="00454D84" w:rsidRPr="00A10BB9">
        <w:rPr>
          <w:rFonts w:ascii="Tahoma" w:hAnsi="Tahoma" w:cs="Tahoma"/>
          <w:sz w:val="22"/>
          <w:szCs w:val="22"/>
        </w:rPr>
        <w:t xml:space="preserve"> your reasons for joining the Board, </w:t>
      </w:r>
      <w:r w:rsidR="00694F37" w:rsidRPr="00A10BB9">
        <w:rPr>
          <w:rFonts w:ascii="Tahoma" w:hAnsi="Tahoma" w:cs="Tahoma"/>
          <w:sz w:val="22"/>
          <w:szCs w:val="22"/>
        </w:rPr>
        <w:t>prior experience or interest in leadership positions, and any other</w:t>
      </w:r>
      <w:r w:rsidR="00454D84" w:rsidRPr="00A10BB9">
        <w:rPr>
          <w:rFonts w:ascii="Tahoma" w:hAnsi="Tahoma" w:cs="Tahoma"/>
          <w:sz w:val="22"/>
          <w:szCs w:val="22"/>
        </w:rPr>
        <w:t xml:space="preserve"> relevant information about professional background we should know about.</w:t>
      </w:r>
      <w:r w:rsidR="00694F37" w:rsidRPr="00A10BB9">
        <w:rPr>
          <w:rFonts w:ascii="Tahoma" w:hAnsi="Tahoma" w:cs="Tahoma"/>
          <w:sz w:val="22"/>
          <w:szCs w:val="22"/>
        </w:rPr>
        <w:t xml:space="preserve"> </w:t>
      </w:r>
    </w:p>
    <w:p w14:paraId="1DA77D33" w14:textId="77777777" w:rsidR="00694F37" w:rsidRPr="00A10BB9" w:rsidRDefault="00694F37" w:rsidP="00694F37">
      <w:pPr>
        <w:pStyle w:val="ListParagraph"/>
        <w:rPr>
          <w:rFonts w:ascii="Tahoma" w:hAnsi="Tahoma" w:cs="Tahoma"/>
          <w:sz w:val="22"/>
          <w:szCs w:val="22"/>
        </w:rPr>
      </w:pPr>
    </w:p>
    <w:p w14:paraId="5B7223F4" w14:textId="2D18DCA4" w:rsidR="00454D84" w:rsidRPr="00A10BB9" w:rsidRDefault="00694F37" w:rsidP="00694F37">
      <w:pPr>
        <w:pStyle w:val="ListParagraph"/>
        <w:numPr>
          <w:ilvl w:val="0"/>
          <w:numId w:val="45"/>
        </w:numPr>
        <w:ind w:right="1008"/>
        <w:rPr>
          <w:rFonts w:ascii="Tahoma" w:hAnsi="Tahoma" w:cs="Tahoma"/>
          <w:sz w:val="22"/>
          <w:szCs w:val="22"/>
        </w:rPr>
      </w:pPr>
      <w:r w:rsidRPr="00A10BB9">
        <w:rPr>
          <w:rFonts w:ascii="Tahoma" w:hAnsi="Tahoma" w:cs="Tahoma"/>
          <w:sz w:val="22"/>
          <w:szCs w:val="22"/>
        </w:rPr>
        <w:t xml:space="preserve">You will be notified of your application’s status within 14 days of when it was received. </w:t>
      </w:r>
      <w:r w:rsidR="0030695D" w:rsidRPr="00A10BB9">
        <w:rPr>
          <w:rFonts w:ascii="Tahoma" w:hAnsi="Tahoma" w:cs="Tahoma"/>
          <w:sz w:val="22"/>
          <w:szCs w:val="22"/>
        </w:rPr>
        <w:t xml:space="preserve">If </w:t>
      </w:r>
      <w:r w:rsidR="007A2D64">
        <w:rPr>
          <w:rFonts w:ascii="Tahoma" w:hAnsi="Tahoma" w:cs="Tahoma"/>
          <w:sz w:val="22"/>
          <w:szCs w:val="22"/>
        </w:rPr>
        <w:t>accepted</w:t>
      </w:r>
      <w:r w:rsidR="0030695D" w:rsidRPr="00A10BB9">
        <w:rPr>
          <w:rFonts w:ascii="Tahoma" w:hAnsi="Tahoma" w:cs="Tahoma"/>
          <w:sz w:val="22"/>
          <w:szCs w:val="22"/>
        </w:rPr>
        <w:t xml:space="preserve">, you can expect an </w:t>
      </w:r>
      <w:r w:rsidRPr="00A10BB9">
        <w:rPr>
          <w:rFonts w:ascii="Tahoma" w:hAnsi="Tahoma" w:cs="Tahoma"/>
          <w:sz w:val="22"/>
          <w:szCs w:val="22"/>
        </w:rPr>
        <w:t xml:space="preserve">invitation to interview with the </w:t>
      </w:r>
      <w:r w:rsidR="0030695D" w:rsidRPr="00A10BB9">
        <w:rPr>
          <w:rFonts w:ascii="Tahoma" w:hAnsi="Tahoma" w:cs="Tahoma"/>
          <w:sz w:val="22"/>
          <w:szCs w:val="22"/>
        </w:rPr>
        <w:t>ED</w:t>
      </w:r>
      <w:r w:rsidRPr="00A10BB9">
        <w:rPr>
          <w:rFonts w:ascii="Tahoma" w:hAnsi="Tahoma" w:cs="Tahoma"/>
          <w:sz w:val="22"/>
          <w:szCs w:val="22"/>
        </w:rPr>
        <w:t xml:space="preserve"> and the BOT President over the phone or videoconference. The purpose of the interview is to determine if there is a good match between WSPA’s mission and vision and </w:t>
      </w:r>
      <w:r w:rsidR="007A2D64">
        <w:rPr>
          <w:rFonts w:ascii="Tahoma" w:hAnsi="Tahoma" w:cs="Tahoma"/>
          <w:sz w:val="22"/>
          <w:szCs w:val="22"/>
        </w:rPr>
        <w:t xml:space="preserve">the Board, and </w:t>
      </w:r>
      <w:r w:rsidRPr="00A10BB9">
        <w:rPr>
          <w:rFonts w:ascii="Tahoma" w:hAnsi="Tahoma" w:cs="Tahoma"/>
          <w:sz w:val="22"/>
          <w:szCs w:val="22"/>
        </w:rPr>
        <w:t xml:space="preserve">your personal interests and goals. </w:t>
      </w:r>
      <w:r w:rsidR="00B66F6A" w:rsidRPr="00A10BB9">
        <w:rPr>
          <w:rFonts w:ascii="Tahoma" w:hAnsi="Tahoma" w:cs="Tahoma"/>
          <w:sz w:val="22"/>
          <w:szCs w:val="22"/>
        </w:rPr>
        <w:t>You will have the opportunity to ask questions about the Board and serving as a Trustee.</w:t>
      </w:r>
    </w:p>
    <w:p w14:paraId="032F4AA8" w14:textId="77777777" w:rsidR="00694F37" w:rsidRPr="00A10BB9" w:rsidRDefault="00694F37" w:rsidP="00694F37">
      <w:pPr>
        <w:pStyle w:val="ListParagraph"/>
        <w:rPr>
          <w:rFonts w:ascii="Tahoma" w:hAnsi="Tahoma" w:cs="Tahoma"/>
          <w:sz w:val="22"/>
          <w:szCs w:val="22"/>
        </w:rPr>
      </w:pPr>
    </w:p>
    <w:p w14:paraId="0A9EA512" w14:textId="4F3FE65B" w:rsidR="00694F37" w:rsidRPr="00A10BB9" w:rsidRDefault="00B66F6A" w:rsidP="00694F37">
      <w:pPr>
        <w:pStyle w:val="ListParagraph"/>
        <w:numPr>
          <w:ilvl w:val="0"/>
          <w:numId w:val="45"/>
        </w:numPr>
        <w:ind w:right="1008"/>
        <w:rPr>
          <w:rFonts w:ascii="Tahoma" w:hAnsi="Tahoma" w:cs="Tahoma"/>
          <w:sz w:val="22"/>
          <w:szCs w:val="22"/>
        </w:rPr>
      </w:pPr>
      <w:r w:rsidRPr="00A10BB9">
        <w:rPr>
          <w:rFonts w:ascii="Tahoma" w:hAnsi="Tahoma" w:cs="Tahoma"/>
          <w:sz w:val="22"/>
          <w:szCs w:val="22"/>
        </w:rPr>
        <w:t>Your information and the outcome of the interview will be presented by the Board President to BOT no later than the next scheduled Board meeting.</w:t>
      </w:r>
      <w:r w:rsidR="00E531EC" w:rsidRPr="00A10BB9">
        <w:rPr>
          <w:rFonts w:ascii="Tahoma" w:hAnsi="Tahoma" w:cs="Tahoma"/>
          <w:sz w:val="22"/>
          <w:szCs w:val="22"/>
        </w:rPr>
        <w:t xml:space="preserve"> The BOT meetings typically occur on the 4</w:t>
      </w:r>
      <w:r w:rsidR="00E531EC" w:rsidRPr="00A10BB9">
        <w:rPr>
          <w:rFonts w:ascii="Tahoma" w:hAnsi="Tahoma" w:cs="Tahoma"/>
          <w:sz w:val="22"/>
          <w:szCs w:val="22"/>
          <w:vertAlign w:val="superscript"/>
        </w:rPr>
        <w:t>th</w:t>
      </w:r>
      <w:r w:rsidR="00E531EC" w:rsidRPr="00A10BB9">
        <w:rPr>
          <w:rFonts w:ascii="Tahoma" w:hAnsi="Tahoma" w:cs="Tahoma"/>
          <w:sz w:val="22"/>
          <w:szCs w:val="22"/>
        </w:rPr>
        <w:t xml:space="preserve"> Friday of the month.</w:t>
      </w:r>
      <w:r w:rsidRPr="00A10BB9">
        <w:rPr>
          <w:rFonts w:ascii="Tahoma" w:hAnsi="Tahoma" w:cs="Tahoma"/>
          <w:sz w:val="22"/>
          <w:szCs w:val="22"/>
        </w:rPr>
        <w:t xml:space="preserve"> The BOT will </w:t>
      </w:r>
      <w:r w:rsidR="00E531EC" w:rsidRPr="00A10BB9">
        <w:rPr>
          <w:rFonts w:ascii="Tahoma" w:hAnsi="Tahoma" w:cs="Tahoma"/>
          <w:sz w:val="22"/>
          <w:szCs w:val="22"/>
        </w:rPr>
        <w:t xml:space="preserve">subsequently </w:t>
      </w:r>
      <w:r w:rsidRPr="00A10BB9">
        <w:rPr>
          <w:rFonts w:ascii="Tahoma" w:hAnsi="Tahoma" w:cs="Tahoma"/>
          <w:sz w:val="22"/>
          <w:szCs w:val="22"/>
        </w:rPr>
        <w:t xml:space="preserve">vote to either </w:t>
      </w:r>
      <w:r w:rsidR="00E531EC" w:rsidRPr="00A10BB9">
        <w:rPr>
          <w:rFonts w:ascii="Tahoma" w:hAnsi="Tahoma" w:cs="Tahoma"/>
          <w:sz w:val="22"/>
          <w:szCs w:val="22"/>
        </w:rPr>
        <w:t xml:space="preserve">1) </w:t>
      </w:r>
      <w:r w:rsidRPr="00A10BB9">
        <w:rPr>
          <w:rFonts w:ascii="Tahoma" w:hAnsi="Tahoma" w:cs="Tahoma"/>
          <w:sz w:val="22"/>
          <w:szCs w:val="22"/>
        </w:rPr>
        <w:t>accept your candidac</w:t>
      </w:r>
      <w:r w:rsidR="00E531EC" w:rsidRPr="00A10BB9">
        <w:rPr>
          <w:rFonts w:ascii="Tahoma" w:hAnsi="Tahoma" w:cs="Tahoma"/>
          <w:sz w:val="22"/>
          <w:szCs w:val="22"/>
        </w:rPr>
        <w:t xml:space="preserve">y; 2) </w:t>
      </w:r>
      <w:r w:rsidRPr="00A10BB9">
        <w:rPr>
          <w:rFonts w:ascii="Tahoma" w:hAnsi="Tahoma" w:cs="Tahoma"/>
          <w:sz w:val="22"/>
          <w:szCs w:val="22"/>
        </w:rPr>
        <w:t xml:space="preserve">withdraw your candidacy; or </w:t>
      </w:r>
      <w:r w:rsidR="00E531EC" w:rsidRPr="00A10BB9">
        <w:rPr>
          <w:rFonts w:ascii="Tahoma" w:hAnsi="Tahoma" w:cs="Tahoma"/>
          <w:sz w:val="22"/>
          <w:szCs w:val="22"/>
        </w:rPr>
        <w:t xml:space="preserve">3) </w:t>
      </w:r>
      <w:r w:rsidRPr="00A10BB9">
        <w:rPr>
          <w:rFonts w:ascii="Tahoma" w:hAnsi="Tahoma" w:cs="Tahoma"/>
          <w:sz w:val="22"/>
          <w:szCs w:val="22"/>
        </w:rPr>
        <w:t xml:space="preserve">request more information from you, according to </w:t>
      </w:r>
      <w:r w:rsidR="0030695D" w:rsidRPr="00A10BB9">
        <w:rPr>
          <w:rFonts w:ascii="Tahoma" w:hAnsi="Tahoma" w:cs="Tahoma"/>
          <w:sz w:val="22"/>
          <w:szCs w:val="22"/>
        </w:rPr>
        <w:t xml:space="preserve">the </w:t>
      </w:r>
      <w:r w:rsidRPr="00A10BB9">
        <w:rPr>
          <w:rFonts w:ascii="Tahoma" w:hAnsi="Tahoma" w:cs="Tahoma"/>
          <w:sz w:val="22"/>
          <w:szCs w:val="22"/>
        </w:rPr>
        <w:t>Board</w:t>
      </w:r>
      <w:r w:rsidR="0030695D" w:rsidRPr="00A10BB9">
        <w:rPr>
          <w:rFonts w:ascii="Tahoma" w:hAnsi="Tahoma" w:cs="Tahoma"/>
          <w:sz w:val="22"/>
          <w:szCs w:val="22"/>
        </w:rPr>
        <w:t>’s</w:t>
      </w:r>
      <w:r w:rsidRPr="00A10BB9">
        <w:rPr>
          <w:rFonts w:ascii="Tahoma" w:hAnsi="Tahoma" w:cs="Tahoma"/>
          <w:sz w:val="22"/>
          <w:szCs w:val="22"/>
        </w:rPr>
        <w:t xml:space="preserve"> preference. You will be notified of </w:t>
      </w:r>
      <w:r w:rsidR="007A2D64">
        <w:rPr>
          <w:rFonts w:ascii="Tahoma" w:hAnsi="Tahoma" w:cs="Tahoma"/>
          <w:sz w:val="22"/>
          <w:szCs w:val="22"/>
        </w:rPr>
        <w:t>the Board’s decision within</w:t>
      </w:r>
      <w:r w:rsidRPr="00A10BB9">
        <w:rPr>
          <w:rFonts w:ascii="Tahoma" w:hAnsi="Tahoma" w:cs="Tahoma"/>
          <w:sz w:val="22"/>
          <w:szCs w:val="22"/>
        </w:rPr>
        <w:t xml:space="preserve"> 14 days of the meeting.</w:t>
      </w:r>
    </w:p>
    <w:p w14:paraId="10830B2D" w14:textId="56A5F529" w:rsidR="00B66F6A" w:rsidRPr="00A10BB9" w:rsidRDefault="00B66F6A" w:rsidP="00B66F6A">
      <w:pPr>
        <w:pStyle w:val="ListParagraph"/>
        <w:rPr>
          <w:rFonts w:ascii="Tahoma" w:hAnsi="Tahoma" w:cs="Tahoma"/>
          <w:sz w:val="22"/>
          <w:szCs w:val="22"/>
        </w:rPr>
      </w:pPr>
    </w:p>
    <w:p w14:paraId="6CEE24C8" w14:textId="77777777" w:rsidR="007A2D64" w:rsidRDefault="00E531EC" w:rsidP="00E531EC">
      <w:pPr>
        <w:pStyle w:val="ListParagraph"/>
        <w:numPr>
          <w:ilvl w:val="0"/>
          <w:numId w:val="45"/>
        </w:numPr>
        <w:ind w:right="1008"/>
        <w:rPr>
          <w:rFonts w:ascii="Tahoma" w:hAnsi="Tahoma" w:cs="Tahoma"/>
          <w:sz w:val="22"/>
          <w:szCs w:val="22"/>
        </w:rPr>
      </w:pPr>
      <w:r w:rsidRPr="00A10BB9">
        <w:rPr>
          <w:rFonts w:ascii="Tahoma" w:hAnsi="Tahoma" w:cs="Tahoma"/>
          <w:sz w:val="22"/>
          <w:szCs w:val="22"/>
        </w:rPr>
        <w:t>If you are applying to fill a current vacancy on the Board, you will be appointed by majority vote of the entire Board of Trustees</w:t>
      </w:r>
      <w:r w:rsidR="0030695D" w:rsidRPr="00A10BB9">
        <w:rPr>
          <w:rFonts w:ascii="Tahoma" w:hAnsi="Tahoma" w:cs="Tahoma"/>
          <w:sz w:val="22"/>
          <w:szCs w:val="22"/>
        </w:rPr>
        <w:t xml:space="preserve"> to serve the remainder of </w:t>
      </w:r>
      <w:r w:rsidR="007A2D64">
        <w:rPr>
          <w:rFonts w:ascii="Tahoma" w:hAnsi="Tahoma" w:cs="Tahoma"/>
          <w:sz w:val="22"/>
          <w:szCs w:val="22"/>
        </w:rPr>
        <w:t>the unexpired</w:t>
      </w:r>
      <w:r w:rsidR="0030695D" w:rsidRPr="00A10BB9">
        <w:rPr>
          <w:rFonts w:ascii="Tahoma" w:hAnsi="Tahoma" w:cs="Tahoma"/>
          <w:sz w:val="22"/>
          <w:szCs w:val="22"/>
        </w:rPr>
        <w:t xml:space="preserve"> term</w:t>
      </w:r>
      <w:r w:rsidRPr="00A10BB9">
        <w:rPr>
          <w:rFonts w:ascii="Tahoma" w:hAnsi="Tahoma" w:cs="Tahoma"/>
          <w:sz w:val="22"/>
          <w:szCs w:val="22"/>
        </w:rPr>
        <w:t xml:space="preserve">. </w:t>
      </w:r>
    </w:p>
    <w:p w14:paraId="0705EB72" w14:textId="77777777" w:rsidR="007A2D64" w:rsidRPr="007A2D64" w:rsidRDefault="007A2D64" w:rsidP="007A2D64">
      <w:pPr>
        <w:pStyle w:val="ListParagraph"/>
        <w:rPr>
          <w:rFonts w:ascii="Tahoma" w:hAnsi="Tahoma" w:cs="Tahoma"/>
          <w:sz w:val="22"/>
          <w:szCs w:val="22"/>
        </w:rPr>
      </w:pPr>
    </w:p>
    <w:p w14:paraId="4DDC1E4B" w14:textId="1E6887D3" w:rsidR="00B66F6A" w:rsidRPr="00A10BB9" w:rsidRDefault="00E531EC" w:rsidP="00E531EC">
      <w:pPr>
        <w:pStyle w:val="ListParagraph"/>
        <w:numPr>
          <w:ilvl w:val="0"/>
          <w:numId w:val="45"/>
        </w:numPr>
        <w:ind w:right="1008"/>
        <w:rPr>
          <w:rFonts w:ascii="Tahoma" w:hAnsi="Tahoma" w:cs="Tahoma"/>
          <w:sz w:val="22"/>
          <w:szCs w:val="22"/>
        </w:rPr>
      </w:pPr>
      <w:r w:rsidRPr="00A10BB9">
        <w:rPr>
          <w:rFonts w:ascii="Tahoma" w:hAnsi="Tahoma" w:cs="Tahoma"/>
          <w:sz w:val="22"/>
          <w:szCs w:val="22"/>
        </w:rPr>
        <w:t xml:space="preserve">If you applying to replace another Trustee whose term has </w:t>
      </w:r>
      <w:r w:rsidR="0030695D" w:rsidRPr="00A10BB9">
        <w:rPr>
          <w:rFonts w:ascii="Tahoma" w:hAnsi="Tahoma" w:cs="Tahoma"/>
          <w:sz w:val="22"/>
          <w:szCs w:val="22"/>
        </w:rPr>
        <w:t>been completed</w:t>
      </w:r>
      <w:r w:rsidRPr="00A10BB9">
        <w:rPr>
          <w:rFonts w:ascii="Tahoma" w:hAnsi="Tahoma" w:cs="Tahoma"/>
          <w:sz w:val="22"/>
          <w:szCs w:val="22"/>
        </w:rPr>
        <w:t xml:space="preserve">, your </w:t>
      </w:r>
      <w:r w:rsidR="00B66F6A" w:rsidRPr="00A10BB9">
        <w:rPr>
          <w:rFonts w:ascii="Tahoma" w:hAnsi="Tahoma" w:cs="Tahoma"/>
          <w:sz w:val="22"/>
          <w:szCs w:val="22"/>
        </w:rPr>
        <w:t>nomination will move to membership vote as outline</w:t>
      </w:r>
      <w:r w:rsidR="007A2D64">
        <w:rPr>
          <w:rFonts w:ascii="Tahoma" w:hAnsi="Tahoma" w:cs="Tahoma"/>
          <w:sz w:val="22"/>
          <w:szCs w:val="22"/>
        </w:rPr>
        <w:t>d</w:t>
      </w:r>
      <w:bookmarkStart w:id="0" w:name="_GoBack"/>
      <w:bookmarkEnd w:id="0"/>
      <w:r w:rsidR="00B66F6A" w:rsidRPr="00A10BB9">
        <w:rPr>
          <w:rFonts w:ascii="Tahoma" w:hAnsi="Tahoma" w:cs="Tahoma"/>
          <w:sz w:val="22"/>
          <w:szCs w:val="22"/>
        </w:rPr>
        <w:t xml:space="preserve"> in WSPA’s bylaws. </w:t>
      </w:r>
    </w:p>
    <w:sectPr w:rsidR="00B66F6A" w:rsidRPr="00A10BB9" w:rsidSect="00445A0B">
      <w:headerReference w:type="default" r:id="rId8"/>
      <w:footerReference w:type="default" r:id="rId9"/>
      <w:type w:val="continuous"/>
      <w:pgSz w:w="12240" w:h="15840"/>
      <w:pgMar w:top="576" w:right="576" w:bottom="12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8085C" w14:textId="77777777" w:rsidR="00715242" w:rsidRDefault="00715242">
      <w:r>
        <w:separator/>
      </w:r>
    </w:p>
  </w:endnote>
  <w:endnote w:type="continuationSeparator" w:id="0">
    <w:p w14:paraId="0E9EC8E9" w14:textId="77777777" w:rsidR="00715242" w:rsidRDefault="0071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7BEF" w14:textId="77777777" w:rsidR="00B53E7B" w:rsidRPr="00267D24" w:rsidRDefault="00B53E7B" w:rsidP="000D109F">
    <w:pPr>
      <w:jc w:val="center"/>
      <w:rPr>
        <w:rFonts w:ascii="Arial" w:hAnsi="Arial" w:cs="Arial"/>
        <w:sz w:val="18"/>
      </w:rPr>
    </w:pPr>
  </w:p>
  <w:p w14:paraId="6AED3B3D" w14:textId="0291372A" w:rsidR="00B53E7B" w:rsidRPr="00267D24" w:rsidRDefault="00300DCA" w:rsidP="000D109F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Washington State Psychological Association</w:t>
    </w:r>
    <w:r w:rsidR="00B53E7B" w:rsidRPr="00267D24">
      <w:rPr>
        <w:rFonts w:ascii="Arial" w:hAnsi="Arial" w:cs="Arial"/>
        <w:sz w:val="18"/>
      </w:rPr>
      <w:t xml:space="preserve">, 9 S. Washington, Suite 201, Spokane, WA 99201|   </w:t>
    </w:r>
    <w:r>
      <w:rPr>
        <w:rFonts w:ascii="Arial" w:hAnsi="Arial" w:cs="Arial"/>
        <w:sz w:val="18"/>
      </w:rPr>
      <w:t>206-547-4220</w:t>
    </w:r>
  </w:p>
  <w:p w14:paraId="2A0694F0" w14:textId="4C2BAF07" w:rsidR="00B53E7B" w:rsidRPr="00267D24" w:rsidRDefault="007A2D64" w:rsidP="000D109F">
    <w:pPr>
      <w:jc w:val="center"/>
      <w:rPr>
        <w:rFonts w:ascii="Arial" w:hAnsi="Arial" w:cs="Arial"/>
      </w:rPr>
    </w:pPr>
    <w:hyperlink r:id="rId1" w:history="1">
      <w:r w:rsidR="00300DCA" w:rsidRPr="00A16C61">
        <w:rPr>
          <w:rStyle w:val="Hyperlink"/>
          <w:rFonts w:ascii="Arial" w:hAnsi="Arial" w:cs="Arial"/>
          <w:sz w:val="18"/>
        </w:rPr>
        <w:t>wspa@wapsych.org</w:t>
      </w:r>
    </w:hyperlink>
    <w:r w:rsidR="00300DCA">
      <w:rPr>
        <w:rFonts w:ascii="Arial" w:hAnsi="Arial" w:cs="Arial"/>
        <w:sz w:val="18"/>
      </w:rPr>
      <w:t xml:space="preserve">   www.w</w:t>
    </w:r>
    <w:r w:rsidR="00877579">
      <w:rPr>
        <w:rFonts w:ascii="Arial" w:hAnsi="Arial" w:cs="Arial"/>
        <w:sz w:val="18"/>
      </w:rPr>
      <w:t>spap</w:t>
    </w:r>
    <w:r w:rsidR="00300DCA">
      <w:rPr>
        <w:rFonts w:ascii="Arial" w:hAnsi="Arial" w:cs="Arial"/>
        <w:sz w:val="18"/>
      </w:rPr>
      <w:t>sych.org</w:t>
    </w:r>
  </w:p>
  <w:p w14:paraId="598C9147" w14:textId="77777777" w:rsidR="00B53E7B" w:rsidRPr="00267D24" w:rsidRDefault="00B53E7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39A12" w14:textId="77777777" w:rsidR="00715242" w:rsidRDefault="00715242">
      <w:r>
        <w:separator/>
      </w:r>
    </w:p>
  </w:footnote>
  <w:footnote w:type="continuationSeparator" w:id="0">
    <w:p w14:paraId="039495F0" w14:textId="77777777" w:rsidR="00715242" w:rsidRDefault="00715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34DD" w14:textId="43C6AD54" w:rsidR="004C2822" w:rsidRDefault="00C21B37" w:rsidP="00387318">
    <w:pPr>
      <w:pStyle w:val="Header"/>
      <w:jc w:val="center"/>
    </w:pPr>
    <w:r>
      <w:rPr>
        <w:noProof/>
      </w:rPr>
      <w:drawing>
        <wp:inline distT="0" distB="0" distL="0" distR="0" wp14:anchorId="630E8CC7" wp14:editId="7FCF0383">
          <wp:extent cx="3162300" cy="447675"/>
          <wp:effectExtent l="0" t="0" r="0" b="9525"/>
          <wp:docPr id="1" name="Picture 1" descr="WSPA_Logo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PA_Logo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D89"/>
    <w:multiLevelType w:val="hybridMultilevel"/>
    <w:tmpl w:val="25FC831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122720"/>
    <w:multiLevelType w:val="hybridMultilevel"/>
    <w:tmpl w:val="5948B33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9C6281"/>
    <w:multiLevelType w:val="hybridMultilevel"/>
    <w:tmpl w:val="4C7C8D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06263"/>
    <w:multiLevelType w:val="hybridMultilevel"/>
    <w:tmpl w:val="CAFA709A"/>
    <w:lvl w:ilvl="0" w:tplc="1A021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83D59"/>
    <w:multiLevelType w:val="hybridMultilevel"/>
    <w:tmpl w:val="75D01296"/>
    <w:lvl w:ilvl="0" w:tplc="040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F7A2C73E">
      <w:start w:val="1"/>
      <w:numFmt w:val="bullet"/>
      <w:lvlText w:val="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0FCD646C"/>
    <w:multiLevelType w:val="hybridMultilevel"/>
    <w:tmpl w:val="1EE49CA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1B2D5E"/>
    <w:multiLevelType w:val="hybridMultilevel"/>
    <w:tmpl w:val="E7BE04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410E1"/>
    <w:multiLevelType w:val="hybridMultilevel"/>
    <w:tmpl w:val="634AAC36"/>
    <w:lvl w:ilvl="0" w:tplc="54188F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B3C8E"/>
    <w:multiLevelType w:val="hybridMultilevel"/>
    <w:tmpl w:val="9C722B0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16810D3B"/>
    <w:multiLevelType w:val="hybridMultilevel"/>
    <w:tmpl w:val="9DB6FF56"/>
    <w:lvl w:ilvl="0" w:tplc="F7A2C73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169E9"/>
    <w:multiLevelType w:val="hybridMultilevel"/>
    <w:tmpl w:val="D3AE565A"/>
    <w:lvl w:ilvl="0" w:tplc="54188F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F73A4"/>
    <w:multiLevelType w:val="hybridMultilevel"/>
    <w:tmpl w:val="64E4F7F8"/>
    <w:lvl w:ilvl="0" w:tplc="54188F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D6529"/>
    <w:multiLevelType w:val="multilevel"/>
    <w:tmpl w:val="92425D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56ABF"/>
    <w:multiLevelType w:val="hybridMultilevel"/>
    <w:tmpl w:val="7C22B556"/>
    <w:lvl w:ilvl="0" w:tplc="EDE2800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Ansi="Courier New" w:hint="default"/>
      </w:rPr>
    </w:lvl>
    <w:lvl w:ilvl="1" w:tplc="EDE280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EA14CA"/>
    <w:multiLevelType w:val="hybridMultilevel"/>
    <w:tmpl w:val="7AAA4614"/>
    <w:lvl w:ilvl="0" w:tplc="04090003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22EB38B9"/>
    <w:multiLevelType w:val="hybridMultilevel"/>
    <w:tmpl w:val="9914FA66"/>
    <w:lvl w:ilvl="0" w:tplc="EDE2800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47431B5"/>
    <w:multiLevelType w:val="hybridMultilevel"/>
    <w:tmpl w:val="3A2AF0F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9525D2B"/>
    <w:multiLevelType w:val="hybridMultilevel"/>
    <w:tmpl w:val="07C6AB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BF51708"/>
    <w:multiLevelType w:val="hybridMultilevel"/>
    <w:tmpl w:val="E7BE04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280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83E59"/>
    <w:multiLevelType w:val="hybridMultilevel"/>
    <w:tmpl w:val="E7BE04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280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11AF6"/>
    <w:multiLevelType w:val="hybridMultilevel"/>
    <w:tmpl w:val="2772CE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754CA"/>
    <w:multiLevelType w:val="hybridMultilevel"/>
    <w:tmpl w:val="21EA6014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6255C11"/>
    <w:multiLevelType w:val="hybridMultilevel"/>
    <w:tmpl w:val="72DCC8E8"/>
    <w:lvl w:ilvl="0" w:tplc="040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3B7F3E3B"/>
    <w:multiLevelType w:val="hybridMultilevel"/>
    <w:tmpl w:val="99025806"/>
    <w:lvl w:ilvl="0" w:tplc="AD3C8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29437D"/>
    <w:multiLevelType w:val="multilevel"/>
    <w:tmpl w:val="E7BE0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A3839"/>
    <w:multiLevelType w:val="hybridMultilevel"/>
    <w:tmpl w:val="1EE49CA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E0B71C5"/>
    <w:multiLevelType w:val="hybridMultilevel"/>
    <w:tmpl w:val="BF4AEB88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11202BD"/>
    <w:multiLevelType w:val="hybridMultilevel"/>
    <w:tmpl w:val="2772CE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3127C"/>
    <w:multiLevelType w:val="hybridMultilevel"/>
    <w:tmpl w:val="86EA586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7B61AF"/>
    <w:multiLevelType w:val="hybridMultilevel"/>
    <w:tmpl w:val="8C7ABBE4"/>
    <w:lvl w:ilvl="0" w:tplc="0409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6"/>
        </w:tabs>
        <w:ind w:left="7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6"/>
        </w:tabs>
        <w:ind w:left="79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6"/>
        </w:tabs>
        <w:ind w:left="8676" w:hanging="360"/>
      </w:pPr>
      <w:rPr>
        <w:rFonts w:ascii="Wingdings" w:hAnsi="Wingdings" w:hint="default"/>
      </w:rPr>
    </w:lvl>
  </w:abstractNum>
  <w:abstractNum w:abstractNumId="30" w15:restartNumberingAfterBreak="0">
    <w:nsid w:val="4DE9258E"/>
    <w:multiLevelType w:val="hybridMultilevel"/>
    <w:tmpl w:val="BDFAB7C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F5F2EED"/>
    <w:multiLevelType w:val="hybridMultilevel"/>
    <w:tmpl w:val="5518E6A0"/>
    <w:lvl w:ilvl="0" w:tplc="54188F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D1C7F"/>
    <w:multiLevelType w:val="hybridMultilevel"/>
    <w:tmpl w:val="E54069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A80F6D"/>
    <w:multiLevelType w:val="hybridMultilevel"/>
    <w:tmpl w:val="D75EB204"/>
    <w:lvl w:ilvl="0" w:tplc="0409000F">
      <w:start w:val="1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2A36C1C"/>
    <w:multiLevelType w:val="hybridMultilevel"/>
    <w:tmpl w:val="E7BE04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280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B26CF"/>
    <w:multiLevelType w:val="hybridMultilevel"/>
    <w:tmpl w:val="F5A08DE6"/>
    <w:lvl w:ilvl="0" w:tplc="54188F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064CF"/>
    <w:multiLevelType w:val="hybridMultilevel"/>
    <w:tmpl w:val="3C7CC68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30C03F8"/>
    <w:multiLevelType w:val="hybridMultilevel"/>
    <w:tmpl w:val="E7BE048E"/>
    <w:lvl w:ilvl="0" w:tplc="F2CC22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23CF6"/>
    <w:multiLevelType w:val="hybridMultilevel"/>
    <w:tmpl w:val="E65CF75A"/>
    <w:lvl w:ilvl="0" w:tplc="EDE280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F5D0422"/>
    <w:multiLevelType w:val="hybridMultilevel"/>
    <w:tmpl w:val="7C22B556"/>
    <w:lvl w:ilvl="0" w:tplc="EDE2800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00A114C"/>
    <w:multiLevelType w:val="hybridMultilevel"/>
    <w:tmpl w:val="83C815F8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A66719"/>
    <w:multiLevelType w:val="hybridMultilevel"/>
    <w:tmpl w:val="E7BE0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C2E1D"/>
    <w:multiLevelType w:val="hybridMultilevel"/>
    <w:tmpl w:val="7AAA4614"/>
    <w:lvl w:ilvl="0" w:tplc="0409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6"/>
        </w:tabs>
        <w:ind w:left="7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6"/>
        </w:tabs>
        <w:ind w:left="79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6"/>
        </w:tabs>
        <w:ind w:left="8676" w:hanging="360"/>
      </w:pPr>
      <w:rPr>
        <w:rFonts w:ascii="Wingdings" w:hAnsi="Wingdings" w:hint="default"/>
      </w:rPr>
    </w:lvl>
  </w:abstractNum>
  <w:abstractNum w:abstractNumId="43" w15:restartNumberingAfterBreak="0">
    <w:nsid w:val="7B203FB9"/>
    <w:multiLevelType w:val="hybridMultilevel"/>
    <w:tmpl w:val="E7BE04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28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16058"/>
    <w:multiLevelType w:val="hybridMultilevel"/>
    <w:tmpl w:val="5948B33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25"/>
  </w:num>
  <w:num w:numId="4">
    <w:abstractNumId w:val="5"/>
  </w:num>
  <w:num w:numId="5">
    <w:abstractNumId w:val="36"/>
  </w:num>
  <w:num w:numId="6">
    <w:abstractNumId w:val="21"/>
  </w:num>
  <w:num w:numId="7">
    <w:abstractNumId w:val="26"/>
  </w:num>
  <w:num w:numId="8">
    <w:abstractNumId w:val="17"/>
  </w:num>
  <w:num w:numId="9">
    <w:abstractNumId w:val="20"/>
  </w:num>
  <w:num w:numId="10">
    <w:abstractNumId w:val="27"/>
  </w:num>
  <w:num w:numId="11">
    <w:abstractNumId w:val="19"/>
  </w:num>
  <w:num w:numId="12">
    <w:abstractNumId w:val="15"/>
  </w:num>
  <w:num w:numId="13">
    <w:abstractNumId w:val="38"/>
  </w:num>
  <w:num w:numId="14">
    <w:abstractNumId w:val="39"/>
  </w:num>
  <w:num w:numId="15">
    <w:abstractNumId w:val="13"/>
  </w:num>
  <w:num w:numId="16">
    <w:abstractNumId w:val="37"/>
  </w:num>
  <w:num w:numId="17">
    <w:abstractNumId w:val="9"/>
  </w:num>
  <w:num w:numId="18">
    <w:abstractNumId w:val="31"/>
  </w:num>
  <w:num w:numId="19">
    <w:abstractNumId w:val="10"/>
  </w:num>
  <w:num w:numId="20">
    <w:abstractNumId w:val="11"/>
  </w:num>
  <w:num w:numId="21">
    <w:abstractNumId w:val="35"/>
  </w:num>
  <w:num w:numId="22">
    <w:abstractNumId w:val="7"/>
  </w:num>
  <w:num w:numId="23">
    <w:abstractNumId w:val="4"/>
  </w:num>
  <w:num w:numId="24">
    <w:abstractNumId w:val="22"/>
  </w:num>
  <w:num w:numId="25">
    <w:abstractNumId w:val="8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30"/>
  </w:num>
  <w:num w:numId="31">
    <w:abstractNumId w:val="0"/>
  </w:num>
  <w:num w:numId="32">
    <w:abstractNumId w:val="16"/>
  </w:num>
  <w:num w:numId="33">
    <w:abstractNumId w:val="1"/>
  </w:num>
  <w:num w:numId="34">
    <w:abstractNumId w:val="44"/>
  </w:num>
  <w:num w:numId="35">
    <w:abstractNumId w:val="34"/>
  </w:num>
  <w:num w:numId="36">
    <w:abstractNumId w:val="18"/>
  </w:num>
  <w:num w:numId="37">
    <w:abstractNumId w:val="24"/>
  </w:num>
  <w:num w:numId="38">
    <w:abstractNumId w:val="43"/>
  </w:num>
  <w:num w:numId="39">
    <w:abstractNumId w:val="2"/>
  </w:num>
  <w:num w:numId="40">
    <w:abstractNumId w:val="33"/>
  </w:num>
  <w:num w:numId="41">
    <w:abstractNumId w:val="28"/>
  </w:num>
  <w:num w:numId="42">
    <w:abstractNumId w:val="40"/>
  </w:num>
  <w:num w:numId="43">
    <w:abstractNumId w:val="12"/>
  </w:num>
  <w:num w:numId="44">
    <w:abstractNumId w:val="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E8"/>
    <w:rsid w:val="00030689"/>
    <w:rsid w:val="00061C28"/>
    <w:rsid w:val="00085A43"/>
    <w:rsid w:val="00091A9D"/>
    <w:rsid w:val="000C3270"/>
    <w:rsid w:val="000D109F"/>
    <w:rsid w:val="000D5178"/>
    <w:rsid w:val="000F3E25"/>
    <w:rsid w:val="001110A0"/>
    <w:rsid w:val="00126830"/>
    <w:rsid w:val="00153C35"/>
    <w:rsid w:val="0017053C"/>
    <w:rsid w:val="001B0EEE"/>
    <w:rsid w:val="001C0AAC"/>
    <w:rsid w:val="001F7D12"/>
    <w:rsid w:val="002014A9"/>
    <w:rsid w:val="00206503"/>
    <w:rsid w:val="00243CB2"/>
    <w:rsid w:val="00267D24"/>
    <w:rsid w:val="002D341E"/>
    <w:rsid w:val="002F1C02"/>
    <w:rsid w:val="00300DCA"/>
    <w:rsid w:val="0030695D"/>
    <w:rsid w:val="003320FE"/>
    <w:rsid w:val="00351A6B"/>
    <w:rsid w:val="00367DB9"/>
    <w:rsid w:val="003827A7"/>
    <w:rsid w:val="00385B4D"/>
    <w:rsid w:val="00387318"/>
    <w:rsid w:val="00412E2D"/>
    <w:rsid w:val="00427926"/>
    <w:rsid w:val="0043085F"/>
    <w:rsid w:val="00445A0B"/>
    <w:rsid w:val="00454D84"/>
    <w:rsid w:val="004564E6"/>
    <w:rsid w:val="004A4457"/>
    <w:rsid w:val="004C2822"/>
    <w:rsid w:val="005056B0"/>
    <w:rsid w:val="005526E9"/>
    <w:rsid w:val="005A72B8"/>
    <w:rsid w:val="005D32F9"/>
    <w:rsid w:val="006155CE"/>
    <w:rsid w:val="00627B35"/>
    <w:rsid w:val="00634DFF"/>
    <w:rsid w:val="006466C3"/>
    <w:rsid w:val="0067143D"/>
    <w:rsid w:val="006716B1"/>
    <w:rsid w:val="00671A7A"/>
    <w:rsid w:val="00694F37"/>
    <w:rsid w:val="006C6AB5"/>
    <w:rsid w:val="00706537"/>
    <w:rsid w:val="007108FD"/>
    <w:rsid w:val="00715242"/>
    <w:rsid w:val="007337C8"/>
    <w:rsid w:val="007475EB"/>
    <w:rsid w:val="00771A8F"/>
    <w:rsid w:val="007834AC"/>
    <w:rsid w:val="007A2D64"/>
    <w:rsid w:val="007A7BC0"/>
    <w:rsid w:val="008144A5"/>
    <w:rsid w:val="0085054D"/>
    <w:rsid w:val="00877579"/>
    <w:rsid w:val="00880F9E"/>
    <w:rsid w:val="008837FE"/>
    <w:rsid w:val="00893832"/>
    <w:rsid w:val="009632E8"/>
    <w:rsid w:val="009D0456"/>
    <w:rsid w:val="00A10BB9"/>
    <w:rsid w:val="00A44007"/>
    <w:rsid w:val="00AB4DB2"/>
    <w:rsid w:val="00B22019"/>
    <w:rsid w:val="00B53E7B"/>
    <w:rsid w:val="00B575B5"/>
    <w:rsid w:val="00B66F6A"/>
    <w:rsid w:val="00BA3EAB"/>
    <w:rsid w:val="00BD50B3"/>
    <w:rsid w:val="00C21B37"/>
    <w:rsid w:val="00CC3C45"/>
    <w:rsid w:val="00CE4C32"/>
    <w:rsid w:val="00D1023E"/>
    <w:rsid w:val="00DE663D"/>
    <w:rsid w:val="00E070FE"/>
    <w:rsid w:val="00E23713"/>
    <w:rsid w:val="00E3724D"/>
    <w:rsid w:val="00E531EC"/>
    <w:rsid w:val="00E76583"/>
    <w:rsid w:val="00E76B7E"/>
    <w:rsid w:val="00F04098"/>
    <w:rsid w:val="00F23F40"/>
    <w:rsid w:val="00FA3552"/>
    <w:rsid w:val="00FB15EC"/>
    <w:rsid w:val="00FC6D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9CAE788"/>
  <w14:defaultImageDpi w14:val="300"/>
  <w15:docId w15:val="{05963C33-AE4B-4EE0-81EF-4FEC93E2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right" w:pos="5130"/>
      </w:tabs>
      <w:spacing w:after="120"/>
      <w:ind w:left="1440" w:right="-108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pos="5139"/>
      </w:tabs>
      <w:spacing w:after="120"/>
      <w:ind w:left="144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pacing w:after="120"/>
      <w:ind w:left="1440" w:firstLine="108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2520"/>
    </w:pPr>
    <w:rPr>
      <w:rFonts w:ascii="Arial" w:hAnsi="Arial" w:cs="Arial"/>
      <w:sz w:val="18"/>
    </w:rPr>
  </w:style>
  <w:style w:type="paragraph" w:styleId="BalloonText">
    <w:name w:val="Balloon Text"/>
    <w:basedOn w:val="Normal"/>
    <w:semiHidden/>
    <w:rsid w:val="003D0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57D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857DC"/>
    <w:rPr>
      <w:sz w:val="24"/>
      <w:szCs w:val="24"/>
    </w:rPr>
  </w:style>
  <w:style w:type="paragraph" w:styleId="Footer">
    <w:name w:val="footer"/>
    <w:basedOn w:val="Normal"/>
    <w:link w:val="FooterChar"/>
    <w:rsid w:val="00A857D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857DC"/>
    <w:rPr>
      <w:sz w:val="24"/>
      <w:szCs w:val="24"/>
    </w:rPr>
  </w:style>
  <w:style w:type="paragraph" w:customStyle="1" w:styleId="ColorfulList-Accent11">
    <w:name w:val="Colorful List - Accent 11"/>
    <w:basedOn w:val="Normal"/>
    <w:rsid w:val="00BD50B3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rsid w:val="00300DCA"/>
    <w:rPr>
      <w:color w:val="0563C1"/>
      <w:u w:val="single"/>
    </w:rPr>
  </w:style>
  <w:style w:type="paragraph" w:styleId="ListParagraph">
    <w:name w:val="List Paragraph"/>
    <w:basedOn w:val="Normal"/>
    <w:qFormat/>
    <w:rsid w:val="00385B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4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ecutive@wspapsy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spa@wapsyc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Shirley Bishop, Inc.</Company>
  <LinksUpToDate>false</LinksUpToDate>
  <CharactersWithSpaces>1945</CharactersWithSpaces>
  <SharedDoc>false</SharedDoc>
  <HLinks>
    <vt:vector size="12" baseType="variant">
      <vt:variant>
        <vt:i4>524358</vt:i4>
      </vt:variant>
      <vt:variant>
        <vt:i4>0</vt:i4>
      </vt:variant>
      <vt:variant>
        <vt:i4>0</vt:i4>
      </vt:variant>
      <vt:variant>
        <vt:i4>5</vt:i4>
      </vt:variant>
      <vt:variant>
        <vt:lpwstr>mailto:wspa@wapsych.org</vt:lpwstr>
      </vt:variant>
      <vt:variant>
        <vt:lpwstr/>
      </vt:variant>
      <vt:variant>
        <vt:i4>1704030</vt:i4>
      </vt:variant>
      <vt:variant>
        <vt:i4>4000</vt:i4>
      </vt:variant>
      <vt:variant>
        <vt:i4>1025</vt:i4>
      </vt:variant>
      <vt:variant>
        <vt:i4>1</vt:i4>
      </vt:variant>
      <vt:variant>
        <vt:lpwstr>WSPA_Logo2016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Towner</dc:creator>
  <cp:lastModifiedBy>Dominika Prus</cp:lastModifiedBy>
  <cp:revision>3</cp:revision>
  <cp:lastPrinted>2019-07-02T17:36:00Z</cp:lastPrinted>
  <dcterms:created xsi:type="dcterms:W3CDTF">2019-07-02T17:35:00Z</dcterms:created>
  <dcterms:modified xsi:type="dcterms:W3CDTF">2019-07-02T17:45:00Z</dcterms:modified>
</cp:coreProperties>
</file>